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4924" w:rsidRDefault="00544924">
      <w:bookmarkStart w:id="0" w:name="_GoBack"/>
      <w:bookmarkEnd w:id="0"/>
    </w:p>
    <w:p w:rsidR="00DB2143" w:rsidRDefault="00905992">
      <w:r>
        <w:t>FORMALIZACIÓN DE LA OFERTA LABORAL</w:t>
      </w:r>
      <w:r w:rsidR="00DB2143">
        <w:t xml:space="preserve"> CONTRATACIÓN EMPLEADOS PLANTA</w:t>
      </w:r>
    </w:p>
    <w:p w:rsidR="00DB2143" w:rsidRDefault="00DB2143"/>
    <w:p w:rsidR="00DB2143" w:rsidRDefault="00DB2143"/>
    <w:p w:rsidR="00DB2143" w:rsidRDefault="00DB2143" w:rsidP="00DB2143">
      <w:pPr>
        <w:pStyle w:val="yiv1574061303msonormal"/>
        <w:shd w:val="clear" w:color="auto" w:fill="FFFFFF"/>
        <w:spacing w:before="0" w:beforeAutospacing="0" w:after="0" w:afterAutospacing="0"/>
        <w:jc w:val="both"/>
        <w:rPr>
          <w:rFonts w:ascii="Calibri" w:hAnsi="Calibri"/>
          <w:sz w:val="22"/>
          <w:szCs w:val="22"/>
          <w:lang w:eastAsia="en-US"/>
        </w:rPr>
      </w:pPr>
      <w:r>
        <w:rPr>
          <w:rFonts w:ascii="Calibri" w:hAnsi="Calibri"/>
          <w:sz w:val="22"/>
          <w:szCs w:val="22"/>
          <w:lang w:eastAsia="en-US"/>
        </w:rPr>
        <w:t>Es grato para la Universidad EAFIT comunicarle que usted ha sido seleccionado formalmente para el cargo  de la universidad.</w:t>
      </w:r>
    </w:p>
    <w:p w:rsidR="00DB2143" w:rsidRDefault="00DB2143" w:rsidP="00DB2143">
      <w:pPr>
        <w:pStyle w:val="yiv1574061303msonormal"/>
        <w:shd w:val="clear" w:color="auto" w:fill="FFFFFF"/>
        <w:spacing w:before="0" w:beforeAutospacing="0" w:after="0" w:afterAutospacing="0"/>
        <w:jc w:val="both"/>
        <w:rPr>
          <w:rFonts w:ascii="Calibri" w:hAnsi="Calibri"/>
          <w:sz w:val="22"/>
          <w:szCs w:val="22"/>
          <w:lang w:eastAsia="en-US"/>
        </w:rPr>
      </w:pPr>
    </w:p>
    <w:p w:rsidR="00DB2143" w:rsidRDefault="00DB2143" w:rsidP="00DB2143">
      <w:pPr>
        <w:pStyle w:val="yiv1574061303msonormal"/>
        <w:shd w:val="clear" w:color="auto" w:fill="FFFFFF"/>
        <w:spacing w:before="0" w:beforeAutospacing="0" w:after="0" w:afterAutospacing="0"/>
        <w:jc w:val="both"/>
        <w:rPr>
          <w:rFonts w:ascii="Calibri" w:hAnsi="Calibri"/>
          <w:sz w:val="22"/>
          <w:szCs w:val="22"/>
          <w:lang w:eastAsia="en-US"/>
        </w:rPr>
      </w:pPr>
      <w:r>
        <w:rPr>
          <w:rFonts w:ascii="Calibri" w:hAnsi="Calibri"/>
          <w:sz w:val="22"/>
          <w:szCs w:val="22"/>
          <w:lang w:eastAsia="en-US"/>
        </w:rPr>
        <w:t>Para la institución es importante contar con personas como usted, que desean aportar sus conocimientos y así  contribuir al crecimiento de la comunidad Eafitense.</w:t>
      </w:r>
    </w:p>
    <w:p w:rsidR="00DB2143" w:rsidRDefault="00DB2143" w:rsidP="00DB2143">
      <w:pPr>
        <w:pStyle w:val="yiv1574061303msonormal"/>
        <w:shd w:val="clear" w:color="auto" w:fill="FFFFFF"/>
        <w:spacing w:before="0" w:beforeAutospacing="0" w:after="0" w:afterAutospacing="0"/>
        <w:jc w:val="both"/>
        <w:rPr>
          <w:rFonts w:ascii="Calibri" w:hAnsi="Calibri"/>
          <w:sz w:val="22"/>
          <w:szCs w:val="22"/>
          <w:lang w:eastAsia="en-US"/>
        </w:rPr>
      </w:pPr>
    </w:p>
    <w:p w:rsidR="00DB2143" w:rsidRDefault="00DB2143" w:rsidP="00DB2143">
      <w:pPr>
        <w:jc w:val="both"/>
      </w:pPr>
      <w:r>
        <w:t xml:space="preserve">A continuación, nos permitimos detallar aspectos importantes de la  oferta laboral para ocupar el cargo de la Universidad EAFIT: </w:t>
      </w:r>
    </w:p>
    <w:p w:rsidR="00DB2143" w:rsidRDefault="00DB2143" w:rsidP="00DB2143">
      <w:pPr>
        <w:jc w:val="both"/>
      </w:pPr>
    </w:p>
    <w:p w:rsidR="00DB2143" w:rsidRDefault="00DB2143" w:rsidP="00DB2143">
      <w:pPr>
        <w:pStyle w:val="Prrafodelista"/>
        <w:spacing w:after="0" w:line="240" w:lineRule="auto"/>
        <w:ind w:left="709" w:hanging="425"/>
        <w:jc w:val="both"/>
        <w:rPr>
          <w:b/>
          <w:bCs/>
        </w:rPr>
      </w:pPr>
      <w:r>
        <w:rPr>
          <w:rFonts w:ascii="Symbol" w:hAnsi="Symbol"/>
        </w:rPr>
        <w:t></w:t>
      </w:r>
      <w:r>
        <w:rPr>
          <w:rFonts w:ascii="Times New Roman" w:hAnsi="Times New Roman"/>
          <w:sz w:val="14"/>
          <w:szCs w:val="14"/>
        </w:rPr>
        <w:t xml:space="preserve">           </w:t>
      </w:r>
      <w:r>
        <w:rPr>
          <w:b/>
          <w:bCs/>
        </w:rPr>
        <w:t xml:space="preserve">Cargo: </w:t>
      </w:r>
      <w:r w:rsidR="00D865A6" w:rsidRPr="00D865A6">
        <w:rPr>
          <w:color w:val="FF0000"/>
        </w:rPr>
        <w:t>XXXXXXXXXX</w:t>
      </w:r>
      <w:r>
        <w:t xml:space="preserve">, adscrito al </w:t>
      </w:r>
      <w:r w:rsidR="00D865A6" w:rsidRPr="00D865A6">
        <w:rPr>
          <w:color w:val="FF0000"/>
        </w:rPr>
        <w:t>XXXXXXXXXX</w:t>
      </w:r>
      <w:r>
        <w:t xml:space="preserve">. </w:t>
      </w:r>
    </w:p>
    <w:p w:rsidR="00DB2143" w:rsidRDefault="00DB2143" w:rsidP="00DB2143">
      <w:pPr>
        <w:pStyle w:val="Prrafodelista"/>
        <w:spacing w:after="0" w:line="240" w:lineRule="auto"/>
        <w:ind w:left="709"/>
        <w:jc w:val="both"/>
        <w:rPr>
          <w:b/>
          <w:bCs/>
        </w:rPr>
      </w:pPr>
    </w:p>
    <w:p w:rsidR="00DB2143" w:rsidRDefault="00DB2143" w:rsidP="00DB2143">
      <w:pPr>
        <w:pStyle w:val="Prrafodelista"/>
        <w:spacing w:after="0" w:line="240" w:lineRule="auto"/>
        <w:ind w:left="709" w:hanging="425"/>
        <w:jc w:val="both"/>
      </w:pPr>
      <w:r>
        <w:rPr>
          <w:rFonts w:ascii="Symbol" w:hAnsi="Symbol"/>
        </w:rPr>
        <w:t></w:t>
      </w:r>
      <w:r>
        <w:rPr>
          <w:rFonts w:ascii="Times New Roman" w:hAnsi="Times New Roman"/>
          <w:sz w:val="14"/>
          <w:szCs w:val="14"/>
        </w:rPr>
        <w:t xml:space="preserve">           </w:t>
      </w:r>
      <w:r>
        <w:rPr>
          <w:b/>
          <w:bCs/>
        </w:rPr>
        <w:t>Salario mensual:</w:t>
      </w:r>
      <w:r>
        <w:t xml:space="preserve"> $</w:t>
      </w:r>
      <w:r w:rsidR="00D865A6" w:rsidRPr="00D865A6">
        <w:rPr>
          <w:color w:val="FF0000"/>
        </w:rPr>
        <w:t xml:space="preserve"> XXXXXXXXXX</w:t>
      </w:r>
      <w:r>
        <w:t xml:space="preserve">, el cual será incrementado cada año a partir del 1 de febrero en el porcentaje que sea aprobado por el Consejo Superior. Del salario mensual se harán los descuentos de ley. </w:t>
      </w:r>
    </w:p>
    <w:p w:rsidR="00DB2143" w:rsidRDefault="00DB2143" w:rsidP="00DB2143">
      <w:pPr>
        <w:jc w:val="both"/>
      </w:pPr>
    </w:p>
    <w:p w:rsidR="00DB2143" w:rsidRDefault="00DB2143" w:rsidP="00DB2143">
      <w:pPr>
        <w:pStyle w:val="Prrafodelista"/>
        <w:spacing w:after="0" w:line="240" w:lineRule="auto"/>
        <w:ind w:hanging="436"/>
        <w:jc w:val="both"/>
      </w:pPr>
      <w:r>
        <w:rPr>
          <w:rFonts w:ascii="Symbol" w:hAnsi="Symbol"/>
        </w:rPr>
        <w:t></w:t>
      </w:r>
      <w:r>
        <w:rPr>
          <w:rFonts w:ascii="Times New Roman" w:hAnsi="Times New Roman"/>
          <w:sz w:val="14"/>
          <w:szCs w:val="14"/>
        </w:rPr>
        <w:t xml:space="preserve">           </w:t>
      </w:r>
      <w:r>
        <w:rPr>
          <w:b/>
          <w:bCs/>
        </w:rPr>
        <w:t>Tipo de contrato:</w:t>
      </w:r>
      <w:r>
        <w:t xml:space="preserve"> Contrato de trabajo a término </w:t>
      </w:r>
      <w:r w:rsidR="00D865A6" w:rsidRPr="00D865A6">
        <w:rPr>
          <w:color w:val="FF0000"/>
        </w:rPr>
        <w:t>XXXXXXXXXX</w:t>
      </w:r>
      <w:r>
        <w:t>.</w:t>
      </w:r>
    </w:p>
    <w:p w:rsidR="00DB2143" w:rsidRDefault="00DB2143" w:rsidP="00DB2143">
      <w:pPr>
        <w:jc w:val="both"/>
      </w:pPr>
    </w:p>
    <w:p w:rsidR="00DB2143" w:rsidRDefault="00DB2143" w:rsidP="00DB2143">
      <w:pPr>
        <w:pStyle w:val="Prrafodelista"/>
        <w:spacing w:after="0" w:line="240" w:lineRule="auto"/>
        <w:ind w:hanging="436"/>
        <w:jc w:val="both"/>
      </w:pPr>
      <w:r>
        <w:rPr>
          <w:rFonts w:ascii="Symbol" w:hAnsi="Symbol"/>
        </w:rPr>
        <w:t></w:t>
      </w:r>
      <w:r>
        <w:rPr>
          <w:rFonts w:ascii="Times New Roman" w:hAnsi="Times New Roman"/>
          <w:sz w:val="14"/>
          <w:szCs w:val="14"/>
        </w:rPr>
        <w:t xml:space="preserve">           </w:t>
      </w:r>
      <w:r>
        <w:rPr>
          <w:b/>
          <w:bCs/>
        </w:rPr>
        <w:t>Fecha de ingreso:</w:t>
      </w:r>
      <w:r>
        <w:t xml:space="preserve"> </w:t>
      </w:r>
      <w:r w:rsidR="00D865A6" w:rsidRPr="00D865A6">
        <w:rPr>
          <w:color w:val="FF0000"/>
        </w:rPr>
        <w:t>XXXXXXXXXX</w:t>
      </w:r>
    </w:p>
    <w:p w:rsidR="00DB2143" w:rsidRDefault="00DB2143" w:rsidP="00DB2143">
      <w:pPr>
        <w:pStyle w:val="Prrafodelista"/>
      </w:pPr>
    </w:p>
    <w:p w:rsidR="00DB2143" w:rsidRDefault="00DB2143" w:rsidP="00DB2143">
      <w:pPr>
        <w:pStyle w:val="yiv1574061303msonormal"/>
        <w:shd w:val="clear" w:color="auto" w:fill="FFFFFF"/>
        <w:spacing w:before="0" w:beforeAutospacing="0" w:after="0" w:afterAutospacing="0"/>
        <w:ind w:left="720" w:hanging="360"/>
        <w:jc w:val="both"/>
        <w:rPr>
          <w:rFonts w:ascii="Calibri" w:hAnsi="Calibri"/>
          <w:sz w:val="22"/>
          <w:szCs w:val="22"/>
          <w:lang w:eastAsia="en-US"/>
        </w:rPr>
      </w:pPr>
      <w:r>
        <w:rPr>
          <w:rFonts w:ascii="Symbol" w:hAnsi="Symbol"/>
          <w:sz w:val="22"/>
          <w:szCs w:val="22"/>
          <w:lang w:eastAsia="en-US"/>
        </w:rPr>
        <w:t></w:t>
      </w:r>
      <w:r>
        <w:rPr>
          <w:sz w:val="14"/>
          <w:szCs w:val="14"/>
          <w:lang w:eastAsia="en-US"/>
        </w:rPr>
        <w:t xml:space="preserve">         </w:t>
      </w:r>
      <w:r>
        <w:rPr>
          <w:rFonts w:ascii="Calibri" w:hAnsi="Calibri"/>
          <w:b/>
          <w:bCs/>
          <w:sz w:val="22"/>
          <w:szCs w:val="22"/>
          <w:lang w:eastAsia="en-US"/>
        </w:rPr>
        <w:t xml:space="preserve">Beneficios: </w:t>
      </w:r>
      <w:r>
        <w:rPr>
          <w:rFonts w:ascii="Calibri" w:hAnsi="Calibri"/>
          <w:sz w:val="22"/>
          <w:szCs w:val="22"/>
          <w:lang w:eastAsia="en-US"/>
        </w:rPr>
        <w:t xml:space="preserve">El cargo que ocupará es clasificado en la Universidad como un cargo de planta, por lo cual disfrutará de los siguientes BENEFICIOS, además de las prestaciones legales de ley (prima legal de servicios, cesantías, intereses a las cesantías y vacaciones): </w:t>
      </w:r>
    </w:p>
    <w:p w:rsidR="00DB2143" w:rsidRDefault="00DB2143" w:rsidP="00DB2143">
      <w:pPr>
        <w:jc w:val="both"/>
      </w:pPr>
    </w:p>
    <w:p w:rsidR="00DB2143" w:rsidRDefault="00DB2143" w:rsidP="00DB2143">
      <w:pPr>
        <w:pStyle w:val="Prrafodelista"/>
        <w:spacing w:after="0" w:line="240" w:lineRule="auto"/>
        <w:ind w:left="1068" w:hanging="360"/>
        <w:jc w:val="both"/>
      </w:pPr>
      <w:r>
        <w:rPr>
          <w:rFonts w:ascii="Wingdings" w:hAnsi="Wingdings"/>
        </w:rPr>
        <w:t></w:t>
      </w:r>
      <w:r>
        <w:rPr>
          <w:rFonts w:ascii="Times New Roman" w:hAnsi="Times New Roman"/>
          <w:sz w:val="14"/>
          <w:szCs w:val="14"/>
        </w:rPr>
        <w:t xml:space="preserve">  </w:t>
      </w:r>
      <w:r>
        <w:rPr>
          <w:b/>
          <w:bCs/>
        </w:rPr>
        <w:t>Prima extralegal de julio:</w:t>
      </w:r>
      <w:r>
        <w:t xml:space="preserve"> equivale a 15 días de salario mensual del cargo, su pago se realiza el día 30 de julio a aquellos empleados que hubieran laborado al menos 3 meses durante el primer semestre calendario.  </w:t>
      </w:r>
    </w:p>
    <w:p w:rsidR="00DB2143" w:rsidRDefault="00DB2143" w:rsidP="00DB2143">
      <w:pPr>
        <w:pStyle w:val="Prrafodelista"/>
        <w:spacing w:after="0" w:line="240" w:lineRule="auto"/>
        <w:ind w:left="1068"/>
        <w:jc w:val="both"/>
      </w:pPr>
    </w:p>
    <w:p w:rsidR="00DB2143" w:rsidRDefault="00DB2143" w:rsidP="00DB2143">
      <w:pPr>
        <w:pStyle w:val="Prrafodelista"/>
        <w:spacing w:after="0" w:line="240" w:lineRule="auto"/>
        <w:ind w:left="1068" w:hanging="360"/>
        <w:jc w:val="both"/>
      </w:pPr>
      <w:r>
        <w:rPr>
          <w:rFonts w:ascii="Wingdings" w:hAnsi="Wingdings"/>
        </w:rPr>
        <w:t></w:t>
      </w:r>
      <w:r>
        <w:rPr>
          <w:rFonts w:ascii="Times New Roman" w:hAnsi="Times New Roman"/>
          <w:sz w:val="14"/>
          <w:szCs w:val="14"/>
        </w:rPr>
        <w:t xml:space="preserve">  </w:t>
      </w:r>
      <w:r>
        <w:rPr>
          <w:b/>
          <w:bCs/>
        </w:rPr>
        <w:t>Prima extralegal de diciembre:</w:t>
      </w:r>
      <w:r>
        <w:t xml:space="preserve"> equivale a 15 días de salario mensual del cargo, y su pago se realiza el día 15 de diciembre a aquellos empleados que hubieran laborado al menos 3 meses durante el segundo semestre calendario. </w:t>
      </w:r>
    </w:p>
    <w:p w:rsidR="00DB2143" w:rsidRDefault="00DB2143" w:rsidP="00DB2143">
      <w:pPr>
        <w:pStyle w:val="Prrafodelista"/>
      </w:pPr>
    </w:p>
    <w:p w:rsidR="00DB2143" w:rsidRDefault="00DB2143" w:rsidP="00DB2143">
      <w:pPr>
        <w:pStyle w:val="Prrafodelista"/>
        <w:spacing w:after="0" w:line="240" w:lineRule="auto"/>
        <w:ind w:left="1068" w:hanging="360"/>
        <w:jc w:val="both"/>
      </w:pPr>
      <w:r>
        <w:rPr>
          <w:rFonts w:ascii="Wingdings" w:hAnsi="Wingdings"/>
        </w:rPr>
        <w:t></w:t>
      </w:r>
      <w:r>
        <w:rPr>
          <w:rFonts w:ascii="Times New Roman" w:hAnsi="Times New Roman"/>
          <w:sz w:val="14"/>
          <w:szCs w:val="14"/>
        </w:rPr>
        <w:t xml:space="preserve">  </w:t>
      </w:r>
      <w:r>
        <w:rPr>
          <w:b/>
          <w:bCs/>
        </w:rPr>
        <w:t>Vacaciones extralegales:</w:t>
      </w:r>
      <w:r>
        <w:t xml:space="preserve"> se reconocen en total 30 días calendario de vacaciones teniendo en cuenta las vacaciones legales, es decir, al total día de vacaciones legales la universidad otorga los días restantes para completar 30 días calendario. </w:t>
      </w:r>
    </w:p>
    <w:p w:rsidR="00DB2143" w:rsidRDefault="00DB2143" w:rsidP="00DB2143">
      <w:pPr>
        <w:pStyle w:val="Prrafodelista"/>
      </w:pPr>
    </w:p>
    <w:p w:rsidR="00DB2143" w:rsidRDefault="00DB2143" w:rsidP="00DB2143">
      <w:pPr>
        <w:pStyle w:val="Prrafodelista"/>
        <w:spacing w:after="0" w:line="240" w:lineRule="auto"/>
        <w:ind w:left="1068" w:hanging="360"/>
        <w:jc w:val="both"/>
      </w:pPr>
      <w:r>
        <w:rPr>
          <w:rFonts w:ascii="Wingdings" w:hAnsi="Wingdings"/>
        </w:rPr>
        <w:t></w:t>
      </w:r>
      <w:r>
        <w:rPr>
          <w:rFonts w:ascii="Times New Roman" w:hAnsi="Times New Roman"/>
          <w:sz w:val="14"/>
          <w:szCs w:val="14"/>
        </w:rPr>
        <w:t xml:space="preserve">  </w:t>
      </w:r>
      <w:r>
        <w:t>En la Universidad, aplica la política de vacaciones colectivas, salvo para algunos cargos y áreas, por lo cual el periodo de vacaciones comienza en el mes de diciembre hasta el día del mes de enero que se fije en el calendario de actividades de la Institución.</w:t>
      </w:r>
    </w:p>
    <w:p w:rsidR="00DB2143" w:rsidRDefault="00DB2143" w:rsidP="00DB2143">
      <w:pPr>
        <w:pStyle w:val="Prrafodelista"/>
      </w:pPr>
    </w:p>
    <w:p w:rsidR="00DB2143" w:rsidRDefault="00DB2143" w:rsidP="00DB2143">
      <w:pPr>
        <w:pStyle w:val="Prrafodelista"/>
        <w:spacing w:after="0" w:line="240" w:lineRule="auto"/>
        <w:ind w:left="1068" w:hanging="360"/>
        <w:jc w:val="both"/>
      </w:pPr>
      <w:r>
        <w:rPr>
          <w:rFonts w:ascii="Wingdings" w:hAnsi="Wingdings"/>
        </w:rPr>
        <w:t></w:t>
      </w:r>
      <w:r>
        <w:rPr>
          <w:rFonts w:ascii="Times New Roman" w:hAnsi="Times New Roman"/>
          <w:sz w:val="14"/>
          <w:szCs w:val="14"/>
        </w:rPr>
        <w:t xml:space="preserve">  </w:t>
      </w:r>
      <w:r>
        <w:t>Aporte por parte de la Universidad  de un 50% del ahorro legal que realice el empelado en el fondo mutuo FOMUNE que es exclusivo para empleados de la Universidad EAFIT.</w:t>
      </w:r>
    </w:p>
    <w:p w:rsidR="00DB2143" w:rsidRDefault="00DB2143" w:rsidP="00DB2143">
      <w:pPr>
        <w:pStyle w:val="Prrafodelista"/>
      </w:pPr>
    </w:p>
    <w:p w:rsidR="00DB2143" w:rsidRDefault="00DB2143" w:rsidP="00DB2143">
      <w:pPr>
        <w:pStyle w:val="Prrafodelista"/>
        <w:spacing w:after="0" w:line="240" w:lineRule="auto"/>
        <w:ind w:left="1068" w:hanging="360"/>
        <w:jc w:val="both"/>
      </w:pPr>
      <w:r>
        <w:rPr>
          <w:rFonts w:ascii="Wingdings" w:hAnsi="Wingdings"/>
        </w:rPr>
        <w:lastRenderedPageBreak/>
        <w:t></w:t>
      </w:r>
      <w:r>
        <w:rPr>
          <w:rFonts w:ascii="Times New Roman" w:hAnsi="Times New Roman"/>
          <w:sz w:val="14"/>
          <w:szCs w:val="14"/>
        </w:rPr>
        <w:t xml:space="preserve">  </w:t>
      </w:r>
      <w:r>
        <w:t xml:space="preserve">Opciones de acceso a pólizas colectivas de seguros con tasas preferenciales y deducible por nómina. Para esto se brindan opciones de seguros en salud, vida, vivienda, vehículo, asistencia médica (EMI),  exequias, entre otros. </w:t>
      </w:r>
    </w:p>
    <w:p w:rsidR="00DB2143" w:rsidRDefault="00DB2143" w:rsidP="00DB2143">
      <w:pPr>
        <w:pStyle w:val="Prrafodelista"/>
      </w:pPr>
    </w:p>
    <w:p w:rsidR="00DB2143" w:rsidRDefault="00DB2143" w:rsidP="00DB2143">
      <w:pPr>
        <w:pStyle w:val="Prrafodelista"/>
        <w:spacing w:after="0" w:line="240" w:lineRule="auto"/>
        <w:ind w:left="1068" w:hanging="360"/>
        <w:jc w:val="both"/>
      </w:pPr>
      <w:r>
        <w:rPr>
          <w:rFonts w:ascii="Wingdings" w:hAnsi="Wingdings"/>
        </w:rPr>
        <w:t></w:t>
      </w:r>
      <w:r>
        <w:rPr>
          <w:rFonts w:ascii="Times New Roman" w:hAnsi="Times New Roman"/>
          <w:sz w:val="14"/>
          <w:szCs w:val="14"/>
        </w:rPr>
        <w:t xml:space="preserve">  </w:t>
      </w:r>
      <w:r>
        <w:t>Reconocimiento del 50% del valor de la prima de la póliza de vida.</w:t>
      </w:r>
    </w:p>
    <w:p w:rsidR="00DB2143" w:rsidRDefault="00DB2143" w:rsidP="00DB2143">
      <w:pPr>
        <w:pStyle w:val="Prrafodelista"/>
      </w:pPr>
    </w:p>
    <w:p w:rsidR="00DB2143" w:rsidRDefault="00DB2143" w:rsidP="00DB2143">
      <w:pPr>
        <w:pStyle w:val="Prrafodelista"/>
        <w:spacing w:after="0" w:line="240" w:lineRule="auto"/>
        <w:ind w:left="1068" w:hanging="360"/>
        <w:jc w:val="both"/>
      </w:pPr>
      <w:r>
        <w:rPr>
          <w:rFonts w:ascii="Wingdings" w:hAnsi="Wingdings"/>
        </w:rPr>
        <w:t></w:t>
      </w:r>
      <w:r>
        <w:rPr>
          <w:rFonts w:ascii="Times New Roman" w:hAnsi="Times New Roman"/>
          <w:sz w:val="14"/>
          <w:szCs w:val="14"/>
        </w:rPr>
        <w:t xml:space="preserve">  </w:t>
      </w:r>
      <w:r>
        <w:t xml:space="preserve"> Becas para cursos de educación no formal en el Centro de idiomas y en los programas ofrecidos por el Centro de educación continua de la Universidad EAFIT. </w:t>
      </w:r>
    </w:p>
    <w:p w:rsidR="00DB2143" w:rsidRDefault="00DB2143" w:rsidP="00DB2143">
      <w:pPr>
        <w:pStyle w:val="Prrafodelista"/>
      </w:pPr>
    </w:p>
    <w:p w:rsidR="00DB2143" w:rsidRDefault="00DB2143" w:rsidP="00DB2143">
      <w:pPr>
        <w:pStyle w:val="Prrafodelista"/>
        <w:spacing w:after="0" w:line="240" w:lineRule="auto"/>
        <w:ind w:left="1068" w:hanging="360"/>
        <w:jc w:val="both"/>
      </w:pPr>
      <w:r>
        <w:rPr>
          <w:rFonts w:ascii="Wingdings" w:hAnsi="Wingdings"/>
        </w:rPr>
        <w:t></w:t>
      </w:r>
      <w:r>
        <w:rPr>
          <w:rFonts w:ascii="Times New Roman" w:hAnsi="Times New Roman"/>
          <w:sz w:val="14"/>
          <w:szCs w:val="14"/>
        </w:rPr>
        <w:t xml:space="preserve">  </w:t>
      </w:r>
      <w:r>
        <w:t xml:space="preserve">Oportunidades para acceder a becas de educación formal a nivel pregrado y posgrado, sujeto al cumplimiento de los requisitos establecidos y al análisis del comité de becas. </w:t>
      </w:r>
    </w:p>
    <w:p w:rsidR="00DB2143" w:rsidRDefault="00DB2143" w:rsidP="00DB2143">
      <w:pPr>
        <w:pStyle w:val="Prrafodelista"/>
      </w:pPr>
    </w:p>
    <w:p w:rsidR="00DB2143" w:rsidRDefault="00DB2143" w:rsidP="00DB2143">
      <w:pPr>
        <w:pStyle w:val="Prrafodelista"/>
        <w:spacing w:after="0" w:line="240" w:lineRule="auto"/>
        <w:ind w:left="1068" w:hanging="360"/>
        <w:jc w:val="both"/>
      </w:pPr>
      <w:r>
        <w:rPr>
          <w:rFonts w:ascii="Wingdings" w:hAnsi="Wingdings"/>
        </w:rPr>
        <w:t></w:t>
      </w:r>
      <w:r>
        <w:rPr>
          <w:rFonts w:ascii="Times New Roman" w:hAnsi="Times New Roman"/>
          <w:sz w:val="14"/>
          <w:szCs w:val="14"/>
        </w:rPr>
        <w:t xml:space="preserve">  </w:t>
      </w:r>
      <w:r>
        <w:t xml:space="preserve">Descuentos del 50% para acceder a los cursos que se ofrecen desde el departamento de Desarrollo Artístico. </w:t>
      </w:r>
    </w:p>
    <w:p w:rsidR="00DB2143" w:rsidRDefault="00DB2143" w:rsidP="00DB2143">
      <w:pPr>
        <w:pStyle w:val="Prrafodelista"/>
      </w:pPr>
    </w:p>
    <w:p w:rsidR="00DB2143" w:rsidRDefault="00DB2143" w:rsidP="00DB2143">
      <w:pPr>
        <w:pStyle w:val="Prrafodelista"/>
        <w:spacing w:after="0" w:line="240" w:lineRule="auto"/>
        <w:ind w:left="1068" w:hanging="360"/>
        <w:jc w:val="both"/>
      </w:pPr>
      <w:r>
        <w:rPr>
          <w:rFonts w:ascii="Wingdings" w:hAnsi="Wingdings"/>
        </w:rPr>
        <w:t></w:t>
      </w:r>
      <w:r>
        <w:rPr>
          <w:rFonts w:ascii="Times New Roman" w:hAnsi="Times New Roman"/>
          <w:sz w:val="14"/>
          <w:szCs w:val="14"/>
        </w:rPr>
        <w:t xml:space="preserve">  </w:t>
      </w:r>
      <w:r>
        <w:t xml:space="preserve">Reconocimiento de bonificaciones por antigüedad equivalentes a 30 días de salario por cada quinquenio a partir de los 10 años de vinculación. </w:t>
      </w:r>
    </w:p>
    <w:p w:rsidR="00DB2143" w:rsidRDefault="00DB2143" w:rsidP="00DB2143">
      <w:pPr>
        <w:pStyle w:val="Prrafodelista"/>
      </w:pPr>
    </w:p>
    <w:p w:rsidR="00DB2143" w:rsidRDefault="00DB2143" w:rsidP="00DB2143">
      <w:pPr>
        <w:pStyle w:val="Prrafodelista"/>
        <w:spacing w:after="0" w:line="240" w:lineRule="auto"/>
        <w:ind w:left="1068" w:hanging="360"/>
        <w:jc w:val="both"/>
      </w:pPr>
      <w:r>
        <w:rPr>
          <w:rFonts w:ascii="Wingdings" w:hAnsi="Wingdings"/>
        </w:rPr>
        <w:t></w:t>
      </w:r>
      <w:r>
        <w:rPr>
          <w:rFonts w:ascii="Times New Roman" w:hAnsi="Times New Roman"/>
          <w:sz w:val="14"/>
          <w:szCs w:val="14"/>
        </w:rPr>
        <w:t xml:space="preserve">  </w:t>
      </w:r>
      <w:r>
        <w:t xml:space="preserve">Beca para estudios en programas de pregrado de la Universidad EAFIT para los hijos de empleados, conforme a al reglamento vigente. </w:t>
      </w:r>
    </w:p>
    <w:p w:rsidR="00DB2143" w:rsidRDefault="00DB2143" w:rsidP="00DB2143">
      <w:pPr>
        <w:pStyle w:val="Prrafodelista"/>
        <w:spacing w:after="0" w:line="240" w:lineRule="auto"/>
        <w:ind w:left="709"/>
        <w:jc w:val="both"/>
      </w:pPr>
    </w:p>
    <w:p w:rsidR="00DB2143" w:rsidRDefault="00DB2143" w:rsidP="00DB2143">
      <w:pPr>
        <w:jc w:val="both"/>
      </w:pPr>
      <w:r>
        <w:t xml:space="preserve">Adicionalmente, todos los empleados gozan, entre otros, de los siguientes beneficios no económicos: </w:t>
      </w:r>
    </w:p>
    <w:p w:rsidR="00DB2143" w:rsidRDefault="00DB2143" w:rsidP="00DB2143">
      <w:pPr>
        <w:jc w:val="both"/>
      </w:pPr>
    </w:p>
    <w:p w:rsidR="00DB2143" w:rsidRDefault="00DB2143" w:rsidP="00DB2143">
      <w:pPr>
        <w:pStyle w:val="Prrafodelista"/>
        <w:spacing w:after="0" w:line="240" w:lineRule="auto"/>
        <w:ind w:hanging="360"/>
        <w:jc w:val="both"/>
      </w:pPr>
      <w:r>
        <w:rPr>
          <w:rFonts w:ascii="Arial" w:hAnsi="Arial" w:cs="Arial"/>
        </w:rPr>
        <w:t>-</w:t>
      </w:r>
      <w:r>
        <w:rPr>
          <w:rFonts w:ascii="Times New Roman" w:hAnsi="Times New Roman"/>
          <w:sz w:val="14"/>
          <w:szCs w:val="14"/>
        </w:rPr>
        <w:t xml:space="preserve">       </w:t>
      </w:r>
      <w:r>
        <w:t xml:space="preserve">Disfrutar, en conjunto con su familia, de las instalaciones del campus universitario, entre las cuales se encuentran múltiples espacios deportivos y recreativos. </w:t>
      </w:r>
    </w:p>
    <w:p w:rsidR="00DB2143" w:rsidRDefault="00DB2143" w:rsidP="00DB2143">
      <w:pPr>
        <w:pStyle w:val="Prrafodelista"/>
        <w:spacing w:after="0" w:line="240" w:lineRule="auto"/>
        <w:ind w:hanging="360"/>
        <w:jc w:val="both"/>
      </w:pPr>
      <w:r>
        <w:rPr>
          <w:rFonts w:ascii="Arial" w:hAnsi="Arial" w:cs="Arial"/>
        </w:rPr>
        <w:t>-</w:t>
      </w:r>
      <w:r>
        <w:rPr>
          <w:rFonts w:ascii="Times New Roman" w:hAnsi="Times New Roman"/>
          <w:sz w:val="14"/>
          <w:szCs w:val="14"/>
        </w:rPr>
        <w:t xml:space="preserve">       </w:t>
      </w:r>
      <w:r>
        <w:t xml:space="preserve">Acceso a una amplia  y variada agenda cultural permanente de la Universidad con exhibiciones de artes, conciertos, obras de teatros, entre otras, y en la mayoría de los casos sin costo. </w:t>
      </w:r>
    </w:p>
    <w:p w:rsidR="00DB2143" w:rsidRDefault="00DB2143" w:rsidP="00DB2143">
      <w:pPr>
        <w:pStyle w:val="Prrafodelista"/>
        <w:spacing w:after="0" w:line="240" w:lineRule="auto"/>
        <w:ind w:hanging="360"/>
        <w:jc w:val="both"/>
      </w:pPr>
      <w:r>
        <w:rPr>
          <w:rFonts w:ascii="Arial" w:hAnsi="Arial" w:cs="Arial"/>
        </w:rPr>
        <w:t>-</w:t>
      </w:r>
      <w:r>
        <w:rPr>
          <w:rFonts w:ascii="Times New Roman" w:hAnsi="Times New Roman"/>
          <w:sz w:val="14"/>
          <w:szCs w:val="14"/>
        </w:rPr>
        <w:t xml:space="preserve">       </w:t>
      </w:r>
      <w:r>
        <w:t>Acceso a múltiples opciones gastronómicas.</w:t>
      </w:r>
    </w:p>
    <w:p w:rsidR="00DB2143" w:rsidRDefault="00DB2143" w:rsidP="00DB2143">
      <w:pPr>
        <w:pStyle w:val="Prrafodelista"/>
        <w:spacing w:after="0" w:line="240" w:lineRule="auto"/>
        <w:ind w:hanging="360"/>
        <w:jc w:val="both"/>
      </w:pPr>
      <w:r>
        <w:rPr>
          <w:rFonts w:ascii="Arial" w:hAnsi="Arial" w:cs="Arial"/>
        </w:rPr>
        <w:t>-</w:t>
      </w:r>
      <w:r>
        <w:rPr>
          <w:rFonts w:ascii="Times New Roman" w:hAnsi="Times New Roman"/>
          <w:sz w:val="14"/>
          <w:szCs w:val="14"/>
        </w:rPr>
        <w:t xml:space="preserve">       </w:t>
      </w:r>
      <w:r>
        <w:t xml:space="preserve">Opción de parqueadero. </w:t>
      </w:r>
    </w:p>
    <w:p w:rsidR="00DB2143" w:rsidRDefault="00DB2143" w:rsidP="00DB2143">
      <w:pPr>
        <w:jc w:val="both"/>
      </w:pPr>
    </w:p>
    <w:p w:rsidR="00DB2143" w:rsidRDefault="00DB2143" w:rsidP="00DB2143">
      <w:pPr>
        <w:jc w:val="both"/>
      </w:pPr>
    </w:p>
    <w:p w:rsidR="00DB2143" w:rsidRDefault="00DB2143" w:rsidP="00DB2143">
      <w:pPr>
        <w:pStyle w:val="yiv1574061303msonormal"/>
        <w:shd w:val="clear" w:color="auto" w:fill="FFFFFF"/>
        <w:spacing w:before="0" w:beforeAutospacing="0" w:after="0" w:afterAutospacing="0"/>
        <w:jc w:val="both"/>
        <w:rPr>
          <w:rFonts w:ascii="Calibri" w:hAnsi="Calibri"/>
          <w:sz w:val="22"/>
          <w:szCs w:val="22"/>
          <w:lang w:eastAsia="en-US"/>
        </w:rPr>
      </w:pPr>
      <w:r>
        <w:rPr>
          <w:rFonts w:ascii="Calibri" w:hAnsi="Calibri"/>
          <w:sz w:val="22"/>
          <w:szCs w:val="22"/>
          <w:lang w:eastAsia="en-US"/>
        </w:rPr>
        <w:t xml:space="preserve">El día de su ingreso, </w:t>
      </w:r>
      <w:r w:rsidR="00D865A6" w:rsidRPr="00D865A6">
        <w:rPr>
          <w:rFonts w:ascii="Calibri" w:hAnsi="Calibri"/>
          <w:b/>
          <w:bCs/>
          <w:color w:val="FF0000"/>
          <w:sz w:val="22"/>
          <w:szCs w:val="22"/>
          <w:lang w:eastAsia="en-US"/>
        </w:rPr>
        <w:t>FECHA</w:t>
      </w:r>
      <w:r w:rsidR="00D865A6">
        <w:rPr>
          <w:rFonts w:ascii="Calibri" w:hAnsi="Calibri"/>
          <w:b/>
          <w:bCs/>
          <w:sz w:val="22"/>
          <w:szCs w:val="22"/>
          <w:lang w:eastAsia="en-US"/>
        </w:rPr>
        <w:t xml:space="preserve"> </w:t>
      </w:r>
      <w:r>
        <w:rPr>
          <w:rFonts w:ascii="Calibri" w:hAnsi="Calibri"/>
          <w:sz w:val="22"/>
          <w:szCs w:val="22"/>
          <w:lang w:eastAsia="en-US"/>
        </w:rPr>
        <w:t xml:space="preserve">, le deberá acercarse a nuestra oficina ubicada en el Bloque 32  contiguo a las oficinas de  Admisiones y registro,  a las </w:t>
      </w:r>
      <w:r w:rsidR="00D865A6" w:rsidRPr="00D865A6">
        <w:rPr>
          <w:rFonts w:ascii="Calibri" w:hAnsi="Calibri"/>
          <w:color w:val="FF0000"/>
          <w:sz w:val="22"/>
          <w:szCs w:val="22"/>
          <w:lang w:eastAsia="en-US"/>
        </w:rPr>
        <w:t>XXX</w:t>
      </w:r>
      <w:r w:rsidR="00D865A6">
        <w:rPr>
          <w:rFonts w:ascii="Calibri" w:hAnsi="Calibri"/>
          <w:sz w:val="22"/>
          <w:szCs w:val="22"/>
          <w:lang w:eastAsia="en-US"/>
        </w:rPr>
        <w:t xml:space="preserve"> </w:t>
      </w:r>
      <w:r>
        <w:rPr>
          <w:rFonts w:ascii="Calibri" w:hAnsi="Calibri"/>
          <w:sz w:val="22"/>
          <w:szCs w:val="22"/>
          <w:lang w:eastAsia="en-US"/>
        </w:rPr>
        <w:t>a.m.  y preguntar por Andrea Velásquez, Analista de Desarrollo  Empleados, quien la acompañará en su proceso de inducción y entrenamiento.</w:t>
      </w:r>
    </w:p>
    <w:p w:rsidR="00DB2143" w:rsidRDefault="00DB2143" w:rsidP="00DB2143">
      <w:pPr>
        <w:jc w:val="both"/>
      </w:pPr>
    </w:p>
    <w:p w:rsidR="00DB2143" w:rsidRDefault="00DB2143" w:rsidP="00DB2143">
      <w:pPr>
        <w:pStyle w:val="yiv1574061303msonormal"/>
        <w:shd w:val="clear" w:color="auto" w:fill="FFFFFF"/>
        <w:spacing w:before="0" w:beforeAutospacing="0" w:after="0" w:afterAutospacing="0"/>
        <w:jc w:val="both"/>
        <w:rPr>
          <w:rFonts w:ascii="Calibri" w:hAnsi="Calibri"/>
          <w:sz w:val="22"/>
          <w:szCs w:val="22"/>
          <w:lang w:eastAsia="en-US"/>
        </w:rPr>
      </w:pPr>
      <w:r>
        <w:rPr>
          <w:rFonts w:ascii="Calibri" w:hAnsi="Calibri"/>
          <w:sz w:val="22"/>
          <w:szCs w:val="22"/>
          <w:lang w:eastAsia="en-US"/>
        </w:rPr>
        <w:t>¡Le deseamos éxitos en el desempeño de su labor!</w:t>
      </w:r>
    </w:p>
    <w:p w:rsidR="00DB2143" w:rsidRDefault="00DB2143" w:rsidP="00DB2143">
      <w:pPr>
        <w:pStyle w:val="yiv1574061303msonormal"/>
        <w:shd w:val="clear" w:color="auto" w:fill="FFFFFF"/>
        <w:spacing w:before="0" w:beforeAutospacing="0" w:after="0" w:afterAutospacing="0"/>
        <w:jc w:val="both"/>
        <w:rPr>
          <w:rFonts w:ascii="Calibri" w:hAnsi="Calibri"/>
          <w:sz w:val="22"/>
          <w:szCs w:val="22"/>
          <w:lang w:eastAsia="en-US"/>
        </w:rPr>
      </w:pPr>
      <w:r>
        <w:rPr>
          <w:rFonts w:ascii="Calibri" w:hAnsi="Calibri"/>
          <w:sz w:val="22"/>
          <w:szCs w:val="22"/>
          <w:lang w:eastAsia="en-US"/>
        </w:rPr>
        <w:t> </w:t>
      </w:r>
    </w:p>
    <w:p w:rsidR="00DB2143" w:rsidRDefault="00DB2143" w:rsidP="00DB2143">
      <w:pPr>
        <w:pStyle w:val="yiv1574061303msonormal"/>
        <w:shd w:val="clear" w:color="auto" w:fill="FFFFFF"/>
        <w:spacing w:before="0" w:beforeAutospacing="0" w:after="0" w:afterAutospacing="0"/>
        <w:jc w:val="both"/>
        <w:rPr>
          <w:rFonts w:ascii="Calibri" w:hAnsi="Calibri"/>
          <w:sz w:val="22"/>
          <w:szCs w:val="22"/>
          <w:lang w:eastAsia="en-US"/>
        </w:rPr>
      </w:pPr>
      <w:r>
        <w:rPr>
          <w:rFonts w:ascii="Calibri" w:hAnsi="Calibri"/>
          <w:sz w:val="22"/>
          <w:szCs w:val="22"/>
          <w:lang w:eastAsia="en-US"/>
        </w:rPr>
        <w:t xml:space="preserve">Cualquier inquietud, no dude en contactarnos. </w:t>
      </w:r>
    </w:p>
    <w:p w:rsidR="00DB2143" w:rsidRDefault="00DB2143" w:rsidP="00DB2143">
      <w:pPr>
        <w:pStyle w:val="yiv1574061303msonormal"/>
        <w:shd w:val="clear" w:color="auto" w:fill="FFFFFF"/>
        <w:spacing w:before="0" w:beforeAutospacing="0" w:after="0" w:afterAutospacing="0"/>
        <w:jc w:val="both"/>
        <w:rPr>
          <w:rFonts w:ascii="Calibri" w:hAnsi="Calibri"/>
          <w:sz w:val="22"/>
          <w:szCs w:val="22"/>
          <w:lang w:eastAsia="en-US"/>
        </w:rPr>
      </w:pPr>
    </w:p>
    <w:p w:rsidR="00DB2143" w:rsidRDefault="00DB2143" w:rsidP="00DB2143">
      <w:pPr>
        <w:pStyle w:val="yiv1574061303msonormal"/>
        <w:shd w:val="clear" w:color="auto" w:fill="FFFFFF"/>
        <w:spacing w:before="0" w:beforeAutospacing="0" w:after="0" w:afterAutospacing="0"/>
        <w:jc w:val="both"/>
        <w:rPr>
          <w:rFonts w:ascii="Calibri" w:hAnsi="Calibri"/>
          <w:sz w:val="22"/>
          <w:szCs w:val="22"/>
          <w:lang w:eastAsia="en-US"/>
        </w:rPr>
      </w:pPr>
      <w:r>
        <w:rPr>
          <w:rFonts w:ascii="Calibri" w:hAnsi="Calibri"/>
          <w:sz w:val="22"/>
          <w:szCs w:val="22"/>
          <w:lang w:eastAsia="en-US"/>
        </w:rPr>
        <w:t xml:space="preserve">Cordialmente, </w:t>
      </w:r>
    </w:p>
    <w:p w:rsidR="00DB2143" w:rsidRDefault="00DB2143" w:rsidP="00DB2143"/>
    <w:p w:rsidR="00DB2143" w:rsidRDefault="00DB2143" w:rsidP="00DB2143"/>
    <w:p w:rsidR="00DB2143" w:rsidRDefault="00DB2143"/>
    <w:sectPr w:rsidR="00DB214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2143"/>
    <w:rsid w:val="00495DFC"/>
    <w:rsid w:val="00544924"/>
    <w:rsid w:val="00771199"/>
    <w:rsid w:val="00905992"/>
    <w:rsid w:val="00D865A6"/>
    <w:rsid w:val="00DB214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2143"/>
    <w:pPr>
      <w:spacing w:after="0" w:line="240" w:lineRule="auto"/>
    </w:pPr>
    <w:rPr>
      <w:rFonts w:ascii="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B2143"/>
    <w:pPr>
      <w:spacing w:after="200" w:line="276" w:lineRule="auto"/>
      <w:ind w:left="720"/>
      <w:contextualSpacing/>
    </w:pPr>
  </w:style>
  <w:style w:type="paragraph" w:customStyle="1" w:styleId="yiv1574061303msonormal">
    <w:name w:val="yiv1574061303msonormal"/>
    <w:basedOn w:val="Normal"/>
    <w:rsid w:val="00DB2143"/>
    <w:pPr>
      <w:spacing w:before="100" w:beforeAutospacing="1" w:after="100" w:afterAutospacing="1"/>
    </w:pPr>
    <w:rPr>
      <w:rFonts w:ascii="Times New Roman" w:hAnsi="Times New Roman"/>
      <w:sz w:val="24"/>
      <w:szCs w:val="24"/>
      <w:lang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2143"/>
    <w:pPr>
      <w:spacing w:after="0" w:line="240" w:lineRule="auto"/>
    </w:pPr>
    <w:rPr>
      <w:rFonts w:ascii="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B2143"/>
    <w:pPr>
      <w:spacing w:after="200" w:line="276" w:lineRule="auto"/>
      <w:ind w:left="720"/>
      <w:contextualSpacing/>
    </w:pPr>
  </w:style>
  <w:style w:type="paragraph" w:customStyle="1" w:styleId="yiv1574061303msonormal">
    <w:name w:val="yiv1574061303msonormal"/>
    <w:basedOn w:val="Normal"/>
    <w:rsid w:val="00DB2143"/>
    <w:pPr>
      <w:spacing w:before="100" w:beforeAutospacing="1" w:after="100" w:afterAutospacing="1"/>
    </w:pPr>
    <w:rPr>
      <w:rFonts w:ascii="Times New Roman" w:hAnsi="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7081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microsoft.com/office/2007/relationships/stylesWithEffects" Target="stylesWithEffect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C11F173E87A914482D600887D7E669A" ma:contentTypeVersion="1" ma:contentTypeDescription="Crear nuevo documento." ma:contentTypeScope="" ma:versionID="7fdd8577a67a410153a4956a1fcb3401">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44A26D2-9AF6-48D1-A7EC-1F7DEA655765}"/>
</file>

<file path=customXml/itemProps2.xml><?xml version="1.0" encoding="utf-8"?>
<ds:datastoreItem xmlns:ds="http://schemas.openxmlformats.org/officeDocument/2006/customXml" ds:itemID="{DCC17688-7C60-413F-B459-9EBBD1F92C88}"/>
</file>

<file path=customXml/itemProps3.xml><?xml version="1.0" encoding="utf-8"?>
<ds:datastoreItem xmlns:ds="http://schemas.openxmlformats.org/officeDocument/2006/customXml" ds:itemID="{6C5E0F84-82D6-4CD2-924C-9C3859F1C0C8}"/>
</file>

<file path=docProps/app.xml><?xml version="1.0" encoding="utf-8"?>
<Properties xmlns="http://schemas.openxmlformats.org/officeDocument/2006/extended-properties" xmlns:vt="http://schemas.openxmlformats.org/officeDocument/2006/docPropsVTypes">
  <Template>Normal</Template>
  <TotalTime>0</TotalTime>
  <Pages>2</Pages>
  <Words>660</Words>
  <Characters>3630</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Lina Maria Lopez Bedoya</dc:creator>
  <cp:lastModifiedBy>Luis Alejandro Cardenas Franco</cp:lastModifiedBy>
  <cp:revision>2</cp:revision>
  <dcterms:created xsi:type="dcterms:W3CDTF">2015-09-09T18:56:00Z</dcterms:created>
  <dcterms:modified xsi:type="dcterms:W3CDTF">2015-09-09T18:56:00Z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0x0101006C11F173E87A914482D600887D7E669A</vt:lpwstr>
  </property>
  <property fmtid="{D5CDD505-2E9C-101B-9397-08002B2CF9AE}" pid="3" name="Order">
    <vt:r8>3200</vt:r8>
  </property>
  <property fmtid="{D5CDD505-2E9C-101B-9397-08002B2CF9AE}" pid="4" name="TemplateUrl">
    <vt:lpwstr/>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ies>
</file>